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7B2" w:rsidRPr="00C3172E" w:rsidRDefault="003327B2" w:rsidP="00FC05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263369" w:rsidP="00C95D1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85800"/>
            <wp:effectExtent l="0" t="0" r="0" b="0"/>
            <wp:docPr id="1" name="Рисунок 1" descr="Описание: C:\Users\User\Desktop\ГЕРБ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User\Desktop\ГЕРБ 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КУЯШСКОГО СЕЛЬСКОГО ПОСЕЛЕНИЯ</w:t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КУНАШАКСКОГО МУНИЦИПАЛЬНОГО РАЙОНА</w:t>
      </w:r>
    </w:p>
    <w:p w:rsidR="003327B2" w:rsidRPr="00C3172E" w:rsidRDefault="00263369" w:rsidP="00FC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114300</wp:posOffset>
                </wp:positionV>
                <wp:extent cx="5829300" cy="0"/>
                <wp:effectExtent l="36830" t="28575" r="2984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pt,9pt" to="463.4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3327B2" w:rsidRPr="00C3172E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3327B2" w:rsidRPr="00C3172E" w:rsidRDefault="003327B2" w:rsidP="00C96D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B97F3C" w:rsidP="00FC05D3">
      <w:pPr>
        <w:keepNext/>
        <w:spacing w:before="240" w:after="60" w:line="240" w:lineRule="auto"/>
        <w:outlineLvl w:val="0"/>
        <w:rPr>
          <w:rFonts w:ascii="Times New Roman" w:hAnsi="Times New Roman" w:cs="Times New Roman"/>
          <w:b/>
          <w:bCs/>
          <w:color w:val="FF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от  23.12.</w:t>
      </w:r>
      <w:r w:rsidR="002C5EC7">
        <w:rPr>
          <w:rFonts w:ascii="Times New Roman" w:hAnsi="Times New Roman" w:cs="Times New Roman"/>
          <w:b/>
          <w:bCs/>
          <w:kern w:val="28"/>
          <w:sz w:val="28"/>
          <w:szCs w:val="28"/>
        </w:rPr>
        <w:t>2022</w:t>
      </w:r>
      <w:r w:rsidR="003327B2" w:rsidRPr="00C3172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32</w:t>
      </w:r>
    </w:p>
    <w:p w:rsidR="003327B2" w:rsidRPr="00C3172E" w:rsidRDefault="003327B2" w:rsidP="00FC05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230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бюджете Куяшского </w:t>
      </w:r>
      <w:proofErr w:type="gramStart"/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сельского</w:t>
      </w:r>
      <w:proofErr w:type="gramEnd"/>
    </w:p>
    <w:p w:rsidR="003327B2" w:rsidRPr="00C3172E" w:rsidRDefault="00D056B5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оселения</w:t>
      </w: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C5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2023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</w:t>
      </w:r>
      <w:proofErr w:type="gramStart"/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</w:t>
      </w:r>
      <w:proofErr w:type="gramEnd"/>
    </w:p>
    <w:p w:rsidR="003327B2" w:rsidRPr="00C3172E" w:rsidRDefault="00710100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плановый период </w:t>
      </w:r>
      <w:r w:rsidR="002C5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2024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C5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2025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3327B2" w:rsidRPr="00C3172E" w:rsidRDefault="003327B2" w:rsidP="00C96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3327B2" w:rsidP="00C317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Куяшского сельского поселения, Положением о бюджетном процессе в </w:t>
      </w:r>
      <w:proofErr w:type="spell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Куяшском</w:t>
      </w:r>
      <w:proofErr w:type="spell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сельском поселении, Совет депутатов Куяшского сельского поселения </w:t>
      </w:r>
    </w:p>
    <w:p w:rsidR="003327B2" w:rsidRPr="00C3172E" w:rsidRDefault="003327B2" w:rsidP="00C96D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РЕШАЕТ:</w:t>
      </w:r>
    </w:p>
    <w:p w:rsidR="003327B2" w:rsidRPr="00C3172E" w:rsidRDefault="00C3172E" w:rsidP="00C3172E">
      <w:pPr>
        <w:pStyle w:val="a5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1.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Принять бюджет Куяшс</w:t>
      </w:r>
      <w:r w:rsidR="002C5EC7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2023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2C5EC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2C5EC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годов согласно приложению.</w:t>
      </w:r>
    </w:p>
    <w:p w:rsidR="003327B2" w:rsidRPr="00C3172E" w:rsidRDefault="00C3172E" w:rsidP="00C3172E">
      <w:pPr>
        <w:pStyle w:val="a5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2.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01 января 202</w:t>
      </w:r>
      <w:r w:rsidR="002C5EC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и подлежит обнародованию и размещению на официальном сайте Куяшского сельского поселения в сети интернет.</w:t>
      </w:r>
    </w:p>
    <w:p w:rsidR="003327B2" w:rsidRPr="00C3172E" w:rsidRDefault="00C3172E" w:rsidP="00C317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3.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Контроль исполнения данного решения возложить на комиссию по бюджету и налоговой политике Совета депутатов Куяшского сельского поселения.</w:t>
      </w:r>
    </w:p>
    <w:p w:rsidR="003327B2" w:rsidRPr="00C3172E" w:rsidRDefault="003327B2" w:rsidP="00230B8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230B84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</w:t>
      </w:r>
    </w:p>
    <w:p w:rsidR="003327B2" w:rsidRDefault="003327B2" w:rsidP="004B25D2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Куяшского сельского поселения  </w:t>
      </w:r>
      <w:r w:rsidR="00C3172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0D23C8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23C8">
        <w:rPr>
          <w:rFonts w:ascii="Times New Roman" w:hAnsi="Times New Roman" w:cs="Times New Roman"/>
          <w:sz w:val="28"/>
          <w:szCs w:val="28"/>
          <w:lang w:eastAsia="ru-RU"/>
        </w:rPr>
        <w:t xml:space="preserve">М.Р. </w:t>
      </w:r>
      <w:proofErr w:type="spellStart"/>
      <w:r w:rsidR="000D23C8">
        <w:rPr>
          <w:rFonts w:ascii="Times New Roman" w:hAnsi="Times New Roman" w:cs="Times New Roman"/>
          <w:sz w:val="28"/>
          <w:szCs w:val="28"/>
          <w:lang w:eastAsia="ru-RU"/>
        </w:rPr>
        <w:t>Галиуллин</w:t>
      </w:r>
      <w:proofErr w:type="spell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B25D2" w:rsidRPr="00C3172E" w:rsidRDefault="004B25D2" w:rsidP="004B25D2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>Куяшского сельского поселения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D9699D" w:rsidRPr="004B25D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B97F3C"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="00D9699D" w:rsidRPr="004B25D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B97F3C">
        <w:rPr>
          <w:rFonts w:ascii="Times New Roman" w:hAnsi="Times New Roman" w:cs="Times New Roman"/>
          <w:sz w:val="24"/>
          <w:szCs w:val="24"/>
          <w:lang w:eastAsia="ru-RU"/>
        </w:rPr>
        <w:t xml:space="preserve"> 12 </w:t>
      </w:r>
      <w:r w:rsidR="002C5EC7">
        <w:rPr>
          <w:rFonts w:ascii="Times New Roman" w:hAnsi="Times New Roman" w:cs="Times New Roman"/>
          <w:sz w:val="24"/>
          <w:szCs w:val="24"/>
          <w:lang w:eastAsia="ru-RU"/>
        </w:rPr>
        <w:t>2022</w:t>
      </w:r>
      <w:r w:rsidRPr="004B25D2">
        <w:rPr>
          <w:rFonts w:ascii="Times New Roman" w:hAnsi="Times New Roman" w:cs="Times New Roman"/>
          <w:sz w:val="24"/>
          <w:szCs w:val="24"/>
          <w:lang w:eastAsia="ru-RU"/>
        </w:rPr>
        <w:t xml:space="preserve"> г.№_</w:t>
      </w:r>
      <w:r w:rsidR="00B97F3C">
        <w:rPr>
          <w:rFonts w:ascii="Times New Roman" w:hAnsi="Times New Roman" w:cs="Times New Roman"/>
          <w:sz w:val="24"/>
          <w:szCs w:val="24"/>
          <w:lang w:eastAsia="ru-RU"/>
        </w:rPr>
        <w:t>32</w:t>
      </w:r>
      <w:bookmarkStart w:id="0" w:name="_GoBack"/>
      <w:bookmarkEnd w:id="0"/>
      <w:r w:rsidRPr="004B25D2">
        <w:rPr>
          <w:rFonts w:ascii="Times New Roman" w:hAnsi="Times New Roman" w:cs="Times New Roman"/>
          <w:sz w:val="24"/>
          <w:szCs w:val="24"/>
          <w:lang w:eastAsia="ru-RU"/>
        </w:rPr>
        <w:t>_</w:t>
      </w:r>
    </w:p>
    <w:p w:rsidR="003327B2" w:rsidRPr="00C3172E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B48F7" w:rsidRPr="00C3172E" w:rsidRDefault="00DB48F7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699D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бюджете Куяшского сельского поселения </w:t>
      </w:r>
    </w:p>
    <w:p w:rsidR="003327B2" w:rsidRPr="00C3172E" w:rsidRDefault="002C5EC7" w:rsidP="00D96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 2023 год и на плановый период 2024 и 2025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3327B2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48F7" w:rsidRPr="00C3172E" w:rsidRDefault="00DB48F7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C3172E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1. У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твердить основные характеристики бюджета  Куяшско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го  сельского  поселения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год: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1) прогнозируемый общий объем доходов бюджета Куяшского  сельского  поселения в сумме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202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300,4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00 тыс</w:t>
      </w:r>
      <w:r w:rsidRPr="00BE6C6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рублей, в том числе безвозмездные поступления от других бюджетов бюджетной системы Российской Федерации в сумме 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4 860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тыс.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>рублей;</w:t>
      </w:r>
    </w:p>
    <w:p w:rsidR="003327B2" w:rsidRDefault="00D9699D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2) общий объем расходов бюджета Куяшского  сельского  поселения в сумме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202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300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00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тыс. рублей.</w:t>
      </w:r>
    </w:p>
    <w:p w:rsidR="00D9699D" w:rsidRPr="00C3172E" w:rsidRDefault="00D9699D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C3172E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2. Утвердить основные характеристики бюджета Куяшско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го  сельского  поселения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D9699D" w:rsidRPr="00C3172E" w:rsidRDefault="00D9699D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C3172E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1) прогнозируемый общий объем доходов бюджета Куяшского  сельск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ого  поселения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BE6C68" w:rsidRPr="0012024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 755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4358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в том числе безвозмездные поступления от других бюджетов бюджетной системы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в сумме  </w:t>
      </w:r>
      <w:r w:rsidR="00BE6C68" w:rsidRPr="0012024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 305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B679F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и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E6C68" w:rsidRPr="0012024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 772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в том числе безвозмездные поступления от других бюджетов бюджетной системы Российской Федерации в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сумме</w:t>
      </w:r>
      <w:proofErr w:type="gramEnd"/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1 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312</w:t>
      </w:r>
      <w:r w:rsidR="00BE6C68" w:rsidRPr="001202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12024B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9699D" w:rsidRPr="00C3172E" w:rsidRDefault="00D9699D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C3172E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2) общий объем расходов бюджета Куяшс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3 755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4358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12024B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тыс. рублей, в том числе условно утвержденные расходы в су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мме </w:t>
      </w:r>
      <w:r w:rsidR="00BE6C6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4358B">
        <w:rPr>
          <w:rFonts w:ascii="Times New Roman" w:hAnsi="Times New Roman" w:cs="Times New Roman"/>
          <w:sz w:val="28"/>
          <w:szCs w:val="28"/>
          <w:lang w:eastAsia="ru-RU"/>
        </w:rPr>
        <w:t>85,043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и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3 772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12024B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в том числе условно утвержденные расходы в сумме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170,310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.Утвердить нормативы доходов бюджета Куяшского  сельского  поселения  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 плановый период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1.</w:t>
      </w: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3327B2" w:rsidP="00D9699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. Утвердить общий объем бюджетных ассигнований на исполнение публичных  нормативных обязательств  бюджета Куяшского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 поселения  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>год в сумме 0 тыс. рублей  и на пла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новый период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в сумме 0 тыс. рублей.</w:t>
      </w:r>
    </w:p>
    <w:p w:rsidR="00D9699D" w:rsidRPr="00D9699D" w:rsidRDefault="00D9699D" w:rsidP="00D9699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>. Установить общий объем межбюджетных трансфертов, предоставляемых другим бюджетам бюджетной системы</w:t>
      </w:r>
      <w:r w:rsidR="00D9699D">
        <w:rPr>
          <w:rFonts w:ascii="Times New Roman" w:hAnsi="Times New Roman" w:cs="Times New Roman"/>
          <w:sz w:val="28"/>
          <w:szCs w:val="28"/>
          <w:lang w:eastAsia="ru-RU"/>
        </w:rPr>
        <w:t xml:space="preserve"> РФ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0 тыс.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рублей и на плановый период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в сумме 0 тыс. рублей.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699D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 Утвердить: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1) распределение бюджетных ассигнований по раздела</w:t>
      </w:r>
      <w:r w:rsidR="00A81A40">
        <w:rPr>
          <w:rFonts w:ascii="Times New Roman" w:hAnsi="Times New Roman" w:cs="Times New Roman"/>
          <w:sz w:val="28"/>
          <w:szCs w:val="28"/>
          <w:lang w:eastAsia="ru-RU"/>
        </w:rPr>
        <w:t>м, подразделам, целевым статьям и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группам (группам и подгруппам) видов расходов</w:t>
      </w:r>
      <w:r w:rsidR="00A81A40">
        <w:rPr>
          <w:rFonts w:ascii="Times New Roman" w:hAnsi="Times New Roman" w:cs="Times New Roman"/>
          <w:sz w:val="28"/>
          <w:szCs w:val="28"/>
          <w:lang w:eastAsia="ru-RU"/>
        </w:rPr>
        <w:t xml:space="preserve"> классификации расходов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</w:t>
      </w:r>
      <w:r w:rsidR="00A81A40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классификация расходов бюджетов)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1A40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согласно прило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, на плановый период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2)  ведомственную структуру расходов бюджета Куяшского  сельского  поселения </w:t>
      </w:r>
      <w:r w:rsidR="00710100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на 202</w:t>
      </w:r>
      <w:r w:rsidR="00BF4B8D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год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согласно прило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, на плановый период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Установить следующ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ие основания для внесения в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бюджета Куяшского сельского поселения: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1)  распределение </w:t>
      </w:r>
      <w:proofErr w:type="gramStart"/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зарезервированных</w:t>
      </w:r>
      <w:proofErr w:type="gramEnd"/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в составе бюджета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D9699D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>- бюджетные ассигнования, предусмотренные по целевой статье «Резервные фонды местных администраций», подраздела «Резервные фонды» раздела «Общегосударственные вопросы» классификации расходов бюджета, на финансовое обеспечение непредвиденных расходов, в том числе на проведение аварийн</w:t>
      </w:r>
      <w:proofErr w:type="gram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восстановительных работ и иных мероприятий, связанных с ликвидацией последствий стихийных бедствий и других чрезвычайных ситуаций;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2) изменение бюджетной классификации Российской Федерации, в том числе для отражения межбюджетных трансфертов;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3) перераспределение администрацией Куяшского сельского поселения бюджетных ассигнований, предусмотренных в ведомственной структуре, по соответствующим разделам по кодам </w:t>
      </w:r>
      <w:proofErr w:type="gram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классификации расходов  бюджетов бюджетной системы Российской Федерации</w:t>
      </w:r>
      <w:proofErr w:type="gram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4) поступление в доход бюджета Куяшского сельского поселения средств, полученных от добровольных пожертвований;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3172E">
        <w:rPr>
          <w:rFonts w:ascii="Times New Roman" w:hAnsi="Times New Roman" w:cs="Times New Roman"/>
          <w:color w:val="3C3C3C"/>
          <w:sz w:val="28"/>
          <w:szCs w:val="28"/>
          <w:shd w:val="clear" w:color="auto" w:fill="FFFFFF"/>
          <w:lang w:eastAsia="ru-RU"/>
        </w:rPr>
        <w:t xml:space="preserve">        5</w:t>
      </w:r>
      <w:r w:rsidRPr="00C3172E">
        <w:rPr>
          <w:rFonts w:ascii="Arial" w:hAnsi="Arial" w:cs="Arial"/>
          <w:color w:val="3C3C3C"/>
          <w:sz w:val="28"/>
          <w:szCs w:val="28"/>
          <w:shd w:val="clear" w:color="auto" w:fill="FFFFFF"/>
          <w:lang w:eastAsia="ru-RU"/>
        </w:rPr>
        <w:t xml:space="preserve">) </w:t>
      </w:r>
      <w:r w:rsidRPr="00C317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средств.</w:t>
      </w: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Установить, что доведение лимитов бюджетных обязательств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 xml:space="preserve">3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год и финансирование в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году осуществляется с учетом следующей приоритетности расходов:</w:t>
      </w:r>
    </w:p>
    <w:p w:rsidR="003C6EF6" w:rsidRPr="003C6EF6" w:rsidRDefault="003C6EF6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C6EF6" w:rsidRDefault="003327B2" w:rsidP="003C6EF6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0"/>
          <w:szCs w:val="20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>оплата труда и начисления на оплату труда;</w:t>
      </w:r>
    </w:p>
    <w:p w:rsidR="003C6EF6" w:rsidRPr="003C6EF6" w:rsidRDefault="003C6EF6" w:rsidP="003C6EF6">
      <w:pPr>
        <w:autoSpaceDE w:val="0"/>
        <w:autoSpaceDN w:val="0"/>
        <w:adjustRightInd w:val="0"/>
        <w:spacing w:after="0"/>
        <w:ind w:left="960"/>
        <w:jc w:val="both"/>
        <w:outlineLvl w:val="1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2) оплата коммунальных услуг и услуг связи, арендной платы за пользование помещениями;</w:t>
      </w:r>
    </w:p>
    <w:p w:rsidR="003C6EF6" w:rsidRPr="003C6EF6" w:rsidRDefault="003C6EF6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3) уплата налогов и сборов в бюджеты бюджетной системы Российской Федерации;</w:t>
      </w:r>
    </w:p>
    <w:p w:rsidR="003C6EF6" w:rsidRPr="003C6EF6" w:rsidRDefault="003C6EF6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4) доведение лимито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в бюджетных обязательств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по иным направлениям, не указанным в настоящей части, осуществляется в соответствии с распоряжениями Главы администрации Куяшского  сельского    поселения.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Установить верхний предел муниципального внутреннего долга бюджета  Куяшского  сельского поселения:</w:t>
      </w: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на 1 января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122,000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в том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рублей;</w:t>
      </w: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на 1 января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122,500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в том 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рублей;</w:t>
      </w:r>
    </w:p>
    <w:p w:rsidR="003327B2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на 1 января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123,000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в том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рублей.</w:t>
      </w:r>
    </w:p>
    <w:p w:rsidR="005645D5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</w:p>
    <w:p w:rsidR="003C6EF6" w:rsidRPr="008115B5" w:rsidRDefault="003C6EF6" w:rsidP="003C6E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3C6EF6" w:rsidRPr="008115B5" w:rsidRDefault="00DB48F7" w:rsidP="003C6E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1</w:t>
      </w:r>
      <w:r w:rsidR="00B874AC">
        <w:rPr>
          <w:rFonts w:ascii="Times New Roman" w:hAnsi="Times New Roman"/>
          <w:spacing w:val="-8"/>
          <w:sz w:val="28"/>
          <w:szCs w:val="28"/>
        </w:rPr>
        <w:t>0</w:t>
      </w:r>
      <w:r w:rsidR="003C6EF6" w:rsidRPr="008115B5">
        <w:rPr>
          <w:rFonts w:ascii="Times New Roman" w:hAnsi="Times New Roman"/>
          <w:spacing w:val="-8"/>
          <w:sz w:val="28"/>
          <w:szCs w:val="28"/>
        </w:rPr>
        <w:t>. Установить объем расходов на обслужива</w:t>
      </w:r>
      <w:r w:rsidR="00BF4B8D">
        <w:rPr>
          <w:rFonts w:ascii="Times New Roman" w:hAnsi="Times New Roman"/>
          <w:spacing w:val="-8"/>
          <w:sz w:val="28"/>
          <w:szCs w:val="28"/>
        </w:rPr>
        <w:t>ние муниципального долга на 2023</w:t>
      </w:r>
      <w:r w:rsidR="003C6EF6" w:rsidRPr="008115B5">
        <w:rPr>
          <w:rFonts w:ascii="Times New Roman" w:hAnsi="Times New Roman"/>
          <w:spacing w:val="-8"/>
          <w:sz w:val="28"/>
          <w:szCs w:val="28"/>
        </w:rPr>
        <w:t xml:space="preserve"> год в сумме 0 тыс. руб., на</w:t>
      </w:r>
      <w:r w:rsidR="00BF4B8D">
        <w:rPr>
          <w:rFonts w:ascii="Times New Roman" w:hAnsi="Times New Roman"/>
          <w:spacing w:val="-8"/>
          <w:sz w:val="28"/>
          <w:szCs w:val="28"/>
        </w:rPr>
        <w:t xml:space="preserve"> 2024</w:t>
      </w:r>
      <w:r w:rsidR="003C6EF6" w:rsidRPr="008115B5">
        <w:rPr>
          <w:rFonts w:ascii="Times New Roman" w:hAnsi="Times New Roman"/>
          <w:spacing w:val="-8"/>
          <w:sz w:val="28"/>
          <w:szCs w:val="28"/>
        </w:rPr>
        <w:t xml:space="preserve"> го</w:t>
      </w:r>
      <w:r w:rsidR="00BF4B8D">
        <w:rPr>
          <w:rFonts w:ascii="Times New Roman" w:hAnsi="Times New Roman"/>
          <w:spacing w:val="-8"/>
          <w:sz w:val="28"/>
          <w:szCs w:val="28"/>
        </w:rPr>
        <w:t>д в  сумме 0 тыс. руб. и на 2025</w:t>
      </w:r>
      <w:r w:rsidR="003C6EF6" w:rsidRPr="008115B5">
        <w:rPr>
          <w:rFonts w:ascii="Times New Roman" w:hAnsi="Times New Roman"/>
          <w:spacing w:val="-8"/>
          <w:sz w:val="28"/>
          <w:szCs w:val="28"/>
        </w:rPr>
        <w:t xml:space="preserve"> год в сумме 0 тыс. руб.</w:t>
      </w:r>
    </w:p>
    <w:p w:rsidR="003327B2" w:rsidRPr="00C3172E" w:rsidRDefault="003327B2" w:rsidP="00C96D5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        </w:t>
      </w:r>
      <w:r w:rsidR="003C6EF6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  1</w:t>
      </w:r>
      <w:r w:rsidR="00B874AC">
        <w:rPr>
          <w:rFonts w:ascii="Times New Roman" w:hAnsi="Times New Roman" w:cs="Times New Roman"/>
          <w:spacing w:val="-8"/>
          <w:sz w:val="28"/>
          <w:szCs w:val="28"/>
          <w:lang w:eastAsia="ru-RU"/>
        </w:rPr>
        <w:t>1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. Утвердить Программу муниципальных гарантий</w:t>
      </w:r>
      <w:r w:rsidR="00B54764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B54764" w:rsidRPr="00B54764">
        <w:rPr>
          <w:rFonts w:ascii="Times New Roman" w:hAnsi="Times New Roman" w:cs="Times New Roman"/>
          <w:spacing w:val="-8"/>
          <w:sz w:val="28"/>
          <w:szCs w:val="28"/>
          <w:lang w:eastAsia="ru-RU"/>
        </w:rPr>
        <w:t>в валюте Российской Федерации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бюджета Куяшского  сельского    поселения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и п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рограмму муниципальных гарантий</w:t>
      </w:r>
      <w:r w:rsidR="00B54764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B54764" w:rsidRPr="00B54764">
        <w:rPr>
          <w:rFonts w:ascii="Times New Roman" w:hAnsi="Times New Roman" w:cs="Times New Roman"/>
          <w:spacing w:val="-8"/>
          <w:sz w:val="28"/>
          <w:szCs w:val="28"/>
          <w:lang w:eastAsia="ru-RU"/>
        </w:rPr>
        <w:t>в валюте Российской Федерации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бюджета Куяшского  сельского п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оселения на плановый период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 и 2025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годов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27B2" w:rsidRPr="00C3172E" w:rsidRDefault="003327B2" w:rsidP="00C96D5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  1</w:t>
      </w:r>
      <w:r w:rsidR="00B874A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. Утвердить Программу муниципальных внутренних </w:t>
      </w:r>
      <w:r w:rsidR="003C6EF6" w:rsidRPr="003C6EF6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3C6EF6" w:rsidRPr="003C6EF6">
        <w:rPr>
          <w:rFonts w:ascii="Times New Roman" w:hAnsi="Times New Roman" w:cs="Times New Roman"/>
          <w:sz w:val="28"/>
          <w:szCs w:val="28"/>
        </w:rPr>
        <w:t>внешних</w:t>
      </w:r>
      <w:r w:rsidR="003C6EF6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заимствований бюджета  Куяшского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 сельского    поселения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и программу муниципальных внутренних </w:t>
      </w:r>
      <w:r w:rsidR="007B3F8C">
        <w:rPr>
          <w:rFonts w:ascii="Times New Roman" w:hAnsi="Times New Roman" w:cs="Times New Roman"/>
          <w:sz w:val="28"/>
          <w:szCs w:val="28"/>
          <w:lang w:eastAsia="ru-RU"/>
        </w:rPr>
        <w:t xml:space="preserve">и внешних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заимствований бюджета Куяшского  сельского    п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оселения на плановый период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D1122E">
        <w:rPr>
          <w:rFonts w:ascii="Times New Roman" w:hAnsi="Times New Roman" w:cs="Times New Roman"/>
          <w:sz w:val="28"/>
          <w:szCs w:val="28"/>
          <w:lang w:eastAsia="ru-RU"/>
        </w:rPr>
        <w:t xml:space="preserve">  1</w:t>
      </w:r>
      <w:r w:rsidR="00B874A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Утвердить источники внутреннего финансирования дефицита бюджета Куяшс</w:t>
      </w:r>
      <w:r w:rsidR="0026755A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1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и на плановый период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26755A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BF4B8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1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D1122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C96D57">
      <w:pPr>
        <w:tabs>
          <w:tab w:val="left" w:pos="91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3327B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5D2" w:rsidRPr="00C3172E" w:rsidRDefault="004B25D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Куяшского</w:t>
      </w:r>
    </w:p>
    <w:p w:rsidR="003327B2" w:rsidRPr="004B25D2" w:rsidRDefault="005645D5" w:rsidP="004B2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с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ельского</w:t>
      </w: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поселения:                      </w:t>
      </w:r>
      <w:r w:rsidR="00C95D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</w:t>
      </w:r>
      <w:proofErr w:type="spellStart"/>
      <w:r w:rsidR="00C95D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Ф.Г.Хамитов</w:t>
      </w:r>
      <w:proofErr w:type="spellEnd"/>
      <w:r w:rsidR="00C95D1F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</w:t>
      </w:r>
      <w:r w:rsidR="00BF4B8D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5472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sectPr w:rsidR="003327B2" w:rsidRPr="004B25D2" w:rsidSect="00F2695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D5835"/>
    <w:multiLevelType w:val="hybridMultilevel"/>
    <w:tmpl w:val="3E04B338"/>
    <w:lvl w:ilvl="0" w:tplc="F68C0AE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39718A"/>
    <w:multiLevelType w:val="hybridMultilevel"/>
    <w:tmpl w:val="63B22FE8"/>
    <w:lvl w:ilvl="0" w:tplc="C786F46C">
      <w:start w:val="1"/>
      <w:numFmt w:val="decimal"/>
      <w:lvlText w:val="%1)"/>
      <w:lvlJc w:val="left"/>
      <w:pPr>
        <w:ind w:left="9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82"/>
    <w:rsid w:val="0000020F"/>
    <w:rsid w:val="00000ABF"/>
    <w:rsid w:val="00016171"/>
    <w:rsid w:val="00016F71"/>
    <w:rsid w:val="0001771B"/>
    <w:rsid w:val="000179F6"/>
    <w:rsid w:val="00021793"/>
    <w:rsid w:val="00030876"/>
    <w:rsid w:val="00032C61"/>
    <w:rsid w:val="00037503"/>
    <w:rsid w:val="00037BDF"/>
    <w:rsid w:val="00037F2C"/>
    <w:rsid w:val="000407F3"/>
    <w:rsid w:val="00042A64"/>
    <w:rsid w:val="0004358B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23C8"/>
    <w:rsid w:val="000D4CE5"/>
    <w:rsid w:val="000E196F"/>
    <w:rsid w:val="000E68C0"/>
    <w:rsid w:val="000F1E0F"/>
    <w:rsid w:val="000F1EA5"/>
    <w:rsid w:val="000F204C"/>
    <w:rsid w:val="00100EE0"/>
    <w:rsid w:val="00101DB0"/>
    <w:rsid w:val="001049BF"/>
    <w:rsid w:val="00107DE5"/>
    <w:rsid w:val="00112B27"/>
    <w:rsid w:val="001170DC"/>
    <w:rsid w:val="0012024B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4F41"/>
    <w:rsid w:val="001E5D2D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84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63369"/>
    <w:rsid w:val="0026755A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26C5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C5EC7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7B2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C6EF6"/>
    <w:rsid w:val="003D1970"/>
    <w:rsid w:val="003D270E"/>
    <w:rsid w:val="003D4F98"/>
    <w:rsid w:val="003D4FAA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5572"/>
    <w:rsid w:val="00430130"/>
    <w:rsid w:val="00431EFD"/>
    <w:rsid w:val="00433954"/>
    <w:rsid w:val="004404B1"/>
    <w:rsid w:val="004438FF"/>
    <w:rsid w:val="00444808"/>
    <w:rsid w:val="004619E2"/>
    <w:rsid w:val="004620B6"/>
    <w:rsid w:val="00462B42"/>
    <w:rsid w:val="00464B8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7BEF"/>
    <w:rsid w:val="004B25D2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5D5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79F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0100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1063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6B1F"/>
    <w:rsid w:val="007A2F91"/>
    <w:rsid w:val="007A4CBF"/>
    <w:rsid w:val="007A71C7"/>
    <w:rsid w:val="007B02A8"/>
    <w:rsid w:val="007B34AB"/>
    <w:rsid w:val="007B36E9"/>
    <w:rsid w:val="007B3F8C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0A3C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4727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4061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2C67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1A40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54A5"/>
    <w:rsid w:val="00B2675A"/>
    <w:rsid w:val="00B33C68"/>
    <w:rsid w:val="00B33CBB"/>
    <w:rsid w:val="00B413B0"/>
    <w:rsid w:val="00B41BB3"/>
    <w:rsid w:val="00B4272A"/>
    <w:rsid w:val="00B50978"/>
    <w:rsid w:val="00B54382"/>
    <w:rsid w:val="00B54764"/>
    <w:rsid w:val="00B60336"/>
    <w:rsid w:val="00B762EB"/>
    <w:rsid w:val="00B803C4"/>
    <w:rsid w:val="00B80EB6"/>
    <w:rsid w:val="00B82CBF"/>
    <w:rsid w:val="00B874AC"/>
    <w:rsid w:val="00B91D41"/>
    <w:rsid w:val="00B92EAB"/>
    <w:rsid w:val="00B96315"/>
    <w:rsid w:val="00B97F3C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E6C68"/>
    <w:rsid w:val="00BF0C51"/>
    <w:rsid w:val="00BF4B8D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172E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95D1F"/>
    <w:rsid w:val="00C96D57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6B5"/>
    <w:rsid w:val="00D106D0"/>
    <w:rsid w:val="00D1122E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699D"/>
    <w:rsid w:val="00D974EA"/>
    <w:rsid w:val="00DA1DCB"/>
    <w:rsid w:val="00DA3FE2"/>
    <w:rsid w:val="00DB17F4"/>
    <w:rsid w:val="00DB3158"/>
    <w:rsid w:val="00DB48F7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C53E5"/>
    <w:rsid w:val="00EC5C72"/>
    <w:rsid w:val="00EC7103"/>
    <w:rsid w:val="00EC7172"/>
    <w:rsid w:val="00EC7915"/>
    <w:rsid w:val="00ED24D0"/>
    <w:rsid w:val="00ED2A38"/>
    <w:rsid w:val="00EE0079"/>
    <w:rsid w:val="00EE10A4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26950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5BA4"/>
    <w:rsid w:val="00FB7469"/>
    <w:rsid w:val="00FC01A4"/>
    <w:rsid w:val="00FC05D3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B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C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C05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B31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B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C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C05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B315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70390-2F0B-496D-9884-56619D13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2022-12-22T08:39:00Z</cp:lastPrinted>
  <dcterms:created xsi:type="dcterms:W3CDTF">2022-12-02T07:16:00Z</dcterms:created>
  <dcterms:modified xsi:type="dcterms:W3CDTF">2023-01-18T03:55:00Z</dcterms:modified>
</cp:coreProperties>
</file>